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85" w:rsidRDefault="000D7985" w:rsidP="000D7985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pl-PL"/>
        </w:rPr>
      </w:pPr>
    </w:p>
    <w:p w:rsidR="000D7985" w:rsidRDefault="000D7985" w:rsidP="000D7985">
      <w:pPr>
        <w:spacing w:after="0" w:line="240" w:lineRule="auto"/>
        <w:jc w:val="center"/>
        <w:rPr>
          <w:rFonts w:eastAsia="Times New Roman" w:cs="Times New Roman"/>
          <w:i/>
          <w:szCs w:val="26"/>
          <w:u w:val="single"/>
          <w:lang w:eastAsia="pl-PL"/>
        </w:rPr>
      </w:pPr>
      <w:r>
        <w:rPr>
          <w:rFonts w:eastAsia="Times New Roman" w:cs="Times New Roman"/>
          <w:b/>
          <w:szCs w:val="26"/>
          <w:lang w:eastAsia="pl-PL"/>
        </w:rPr>
        <w:t>UCHWAŁA NR ……….</w:t>
      </w:r>
    </w:p>
    <w:p w:rsidR="000D7985" w:rsidRDefault="000D7985" w:rsidP="000D7985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Cs w:val="26"/>
          <w:lang w:eastAsia="pl-PL"/>
        </w:rPr>
      </w:pPr>
      <w:r>
        <w:rPr>
          <w:rFonts w:eastAsia="Times New Roman" w:cs="Times New Roman"/>
          <w:b/>
          <w:szCs w:val="26"/>
          <w:lang w:eastAsia="pl-PL"/>
        </w:rPr>
        <w:t>RADY MIEJSKIEJ w ŁĘCZNEJ</w:t>
      </w:r>
    </w:p>
    <w:p w:rsidR="000D7985" w:rsidRDefault="000D7985" w:rsidP="000D7985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pl-PL"/>
        </w:rPr>
      </w:pPr>
      <w:r>
        <w:rPr>
          <w:rFonts w:eastAsia="Times New Roman" w:cs="Times New Roman"/>
          <w:b/>
          <w:szCs w:val="26"/>
          <w:lang w:eastAsia="pl-PL"/>
        </w:rPr>
        <w:t>z dnia …………. 2022 r.</w:t>
      </w:r>
    </w:p>
    <w:p w:rsidR="000D7985" w:rsidRDefault="000D7985" w:rsidP="000D798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D7985" w:rsidRDefault="000D7985" w:rsidP="000D798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 sprawie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pozbawienia kategorii dróg gminnych</w:t>
      </w:r>
    </w:p>
    <w:p w:rsidR="000D7985" w:rsidRDefault="000D7985" w:rsidP="000D798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0D7985" w:rsidRDefault="000D7985" w:rsidP="000D7985">
      <w:pPr>
        <w:spacing w:line="240" w:lineRule="auto"/>
        <w:ind w:firstLine="708"/>
        <w:jc w:val="both"/>
        <w:rPr>
          <w:rFonts w:eastAsia="Calibri" w:cs="Times New Roman"/>
          <w:b/>
          <w:sz w:val="22"/>
        </w:rPr>
      </w:pPr>
      <w:r>
        <w:rPr>
          <w:rFonts w:eastAsia="Calibri" w:cs="Times New Roman"/>
          <w:sz w:val="22"/>
        </w:rPr>
        <w:t xml:space="preserve">Na podstawie art. 18 ust. 2 pkt 15 ustawy z dnia 8 marca 1990 r. o samorządzie gminnym (Dz. U. z 2022 r. poz. 559, z </w:t>
      </w:r>
      <w:proofErr w:type="spellStart"/>
      <w:r>
        <w:rPr>
          <w:rFonts w:eastAsia="Calibri" w:cs="Times New Roman"/>
          <w:sz w:val="22"/>
        </w:rPr>
        <w:t>późn</w:t>
      </w:r>
      <w:proofErr w:type="spellEnd"/>
      <w:r>
        <w:rPr>
          <w:rFonts w:eastAsia="Calibri" w:cs="Times New Roman"/>
          <w:sz w:val="22"/>
        </w:rPr>
        <w:t xml:space="preserve">. zm.) i art. 10 ust.1, 2, 3 w związku z art. 7 ust. 2 ustawy z dnia 21 marca 1985 roku o drogach publicznych (Dz. U. z 2022 r. poz. 1693 z </w:t>
      </w:r>
      <w:proofErr w:type="spellStart"/>
      <w:r>
        <w:rPr>
          <w:rFonts w:eastAsia="Calibri" w:cs="Times New Roman"/>
          <w:sz w:val="22"/>
        </w:rPr>
        <w:t>późn</w:t>
      </w:r>
      <w:proofErr w:type="spellEnd"/>
      <w:r>
        <w:rPr>
          <w:rFonts w:eastAsia="Calibri" w:cs="Times New Roman"/>
          <w:sz w:val="22"/>
        </w:rPr>
        <w:t xml:space="preserve">. zm.) po zapoznaniu przez Zarząd Powiatu w Łęcznej - </w:t>
      </w:r>
      <w:r>
        <w:rPr>
          <w:rFonts w:eastAsia="Calibri" w:cs="Times New Roman"/>
          <w:b/>
          <w:sz w:val="22"/>
        </w:rPr>
        <w:t>Rada Miejska uchwala, co następuje:</w:t>
      </w:r>
    </w:p>
    <w:p w:rsidR="000D7985" w:rsidRDefault="000D7985" w:rsidP="000D798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1.</w:t>
      </w:r>
    </w:p>
    <w:p w:rsidR="000D7985" w:rsidRDefault="000D7985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 dniem 1 stycznia 2023 roku pozbawia się dotychczasowej kategorii drogi gminnej części drogi gminnej nr </w:t>
      </w:r>
      <w:r w:rsidR="001E5B2E">
        <w:rPr>
          <w:rFonts w:eastAsia="Times New Roman" w:cs="Times New Roman"/>
          <w:sz w:val="24"/>
          <w:szCs w:val="24"/>
          <w:lang w:eastAsia="pl-PL"/>
        </w:rPr>
        <w:t>105220L (ul. Lubelska) oznaczonej</w:t>
      </w:r>
      <w:r>
        <w:rPr>
          <w:rFonts w:eastAsia="Times New Roman" w:cs="Times New Roman"/>
          <w:sz w:val="24"/>
          <w:szCs w:val="24"/>
          <w:lang w:eastAsia="pl-PL"/>
        </w:rPr>
        <w:t xml:space="preserve"> w rejestrze ewidencji gruntów </w:t>
      </w:r>
      <w:r w:rsidR="00E65643">
        <w:rPr>
          <w:rFonts w:eastAsia="Times New Roman" w:cs="Times New Roman"/>
          <w:sz w:val="24"/>
          <w:szCs w:val="24"/>
          <w:lang w:eastAsia="pl-PL"/>
        </w:rPr>
        <w:br/>
      </w:r>
      <w:r>
        <w:rPr>
          <w:rFonts w:eastAsia="Times New Roman" w:cs="Times New Roman"/>
          <w:sz w:val="24"/>
          <w:szCs w:val="24"/>
          <w:lang w:eastAsia="pl-PL"/>
        </w:rPr>
        <w:t xml:space="preserve">i budynków miasta Łęczna nr działki </w:t>
      </w:r>
      <w:r w:rsidR="001E5B2E">
        <w:rPr>
          <w:rFonts w:eastAsia="Times New Roman" w:cs="Times New Roman"/>
          <w:sz w:val="24"/>
          <w:szCs w:val="24"/>
          <w:lang w:eastAsia="pl-PL"/>
        </w:rPr>
        <w:t>1752/2</w:t>
      </w:r>
      <w:r>
        <w:rPr>
          <w:rFonts w:eastAsia="Times New Roman" w:cs="Times New Roman"/>
          <w:sz w:val="24"/>
          <w:szCs w:val="24"/>
          <w:lang w:eastAsia="pl-PL"/>
        </w:rPr>
        <w:t xml:space="preserve">, dla której Sąd Rejonowy Lublin – Wschód </w:t>
      </w:r>
      <w:r w:rsidR="00E65643">
        <w:rPr>
          <w:rFonts w:eastAsia="Times New Roman" w:cs="Times New Roman"/>
          <w:sz w:val="24"/>
          <w:szCs w:val="24"/>
          <w:lang w:eastAsia="pl-PL"/>
        </w:rPr>
        <w:br/>
      </w:r>
      <w:r>
        <w:rPr>
          <w:rFonts w:eastAsia="Times New Roman" w:cs="Times New Roman"/>
          <w:sz w:val="24"/>
          <w:szCs w:val="24"/>
          <w:lang w:eastAsia="pl-PL"/>
        </w:rPr>
        <w:t xml:space="preserve">w Lublinie z/s w Świdniku V Wydział KW prowadzi księgę wieczystą nr </w:t>
      </w:r>
      <w:r w:rsidR="001E5B2E">
        <w:rPr>
          <w:rFonts w:eastAsia="Times New Roman" w:cs="Times New Roman"/>
          <w:sz w:val="24"/>
          <w:szCs w:val="24"/>
          <w:lang w:eastAsia="pl-PL"/>
        </w:rPr>
        <w:t>LU1S00024581/7</w:t>
      </w:r>
      <w:r>
        <w:rPr>
          <w:rFonts w:eastAsia="Times New Roman" w:cs="Times New Roman"/>
          <w:sz w:val="24"/>
          <w:szCs w:val="24"/>
          <w:lang w:eastAsia="pl-PL"/>
        </w:rPr>
        <w:t>, określoną w załączniku graficznym poprzez jej wyłączenie z użytkowania.</w:t>
      </w:r>
    </w:p>
    <w:p w:rsidR="00E65643" w:rsidRDefault="00E65643" w:rsidP="00E6564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2.</w:t>
      </w:r>
    </w:p>
    <w:p w:rsidR="00E65643" w:rsidRDefault="00E65643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Uchwała podlega ogłoszeniu w Dzienniku Urzędowym Województwa Lubelskiego.</w:t>
      </w:r>
    </w:p>
    <w:p w:rsidR="00E65643" w:rsidRDefault="00E65643" w:rsidP="00E6564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3.</w:t>
      </w:r>
    </w:p>
    <w:p w:rsidR="00E65643" w:rsidRDefault="00E65643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Wykonanie uchwały powierza się Burmistrzowi Łęcznej.</w:t>
      </w:r>
    </w:p>
    <w:p w:rsidR="00E65643" w:rsidRDefault="00E65643" w:rsidP="00E6564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4.</w:t>
      </w:r>
    </w:p>
    <w:p w:rsidR="00E65643" w:rsidRDefault="00E65643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Uchwała wchodzi w życie po upływie 14 dni od ogłoszenia.</w:t>
      </w:r>
    </w:p>
    <w:p w:rsidR="000D7985" w:rsidRDefault="000D7985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D7985" w:rsidRDefault="000D7985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D7985" w:rsidRDefault="000D7985" w:rsidP="000D7985">
      <w:pPr>
        <w:rPr>
          <w:sz w:val="24"/>
          <w:szCs w:val="24"/>
        </w:rPr>
      </w:pPr>
    </w:p>
    <w:p w:rsidR="000D7985" w:rsidRPr="00E65643" w:rsidRDefault="00E65643" w:rsidP="00E65643">
      <w:pPr>
        <w:jc w:val="right"/>
        <w:rPr>
          <w:b/>
          <w:sz w:val="24"/>
          <w:szCs w:val="24"/>
        </w:rPr>
      </w:pPr>
      <w:r w:rsidRPr="00E65643">
        <w:rPr>
          <w:b/>
          <w:sz w:val="24"/>
          <w:szCs w:val="24"/>
        </w:rPr>
        <w:t xml:space="preserve">Przewodniczący </w:t>
      </w:r>
      <w:r>
        <w:rPr>
          <w:b/>
          <w:sz w:val="24"/>
          <w:szCs w:val="24"/>
        </w:rPr>
        <w:tab/>
      </w:r>
    </w:p>
    <w:p w:rsidR="00E65643" w:rsidRPr="00E65643" w:rsidRDefault="00E65643" w:rsidP="00E65643">
      <w:pPr>
        <w:jc w:val="right"/>
        <w:rPr>
          <w:b/>
          <w:sz w:val="24"/>
          <w:szCs w:val="24"/>
        </w:rPr>
      </w:pPr>
      <w:r w:rsidRPr="00E65643">
        <w:rPr>
          <w:b/>
          <w:sz w:val="24"/>
          <w:szCs w:val="24"/>
        </w:rPr>
        <w:t>Rady Miejskiej w Łęcznej</w:t>
      </w:r>
    </w:p>
    <w:p w:rsidR="000D7985" w:rsidRDefault="000D7985" w:rsidP="000D7985">
      <w:pPr>
        <w:rPr>
          <w:sz w:val="24"/>
          <w:szCs w:val="24"/>
        </w:rPr>
      </w:pPr>
    </w:p>
    <w:p w:rsidR="000D7985" w:rsidRDefault="000D7985" w:rsidP="000D7985">
      <w:pPr>
        <w:rPr>
          <w:sz w:val="24"/>
          <w:szCs w:val="24"/>
        </w:rPr>
      </w:pPr>
    </w:p>
    <w:p w:rsidR="000D7985" w:rsidRDefault="000D7985" w:rsidP="000D7985"/>
    <w:p w:rsidR="0080667D" w:rsidRDefault="0080667D"/>
    <w:sectPr w:rsidR="008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95B51"/>
    <w:multiLevelType w:val="hybridMultilevel"/>
    <w:tmpl w:val="0694D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85"/>
    <w:rsid w:val="000D7985"/>
    <w:rsid w:val="001E5B2E"/>
    <w:rsid w:val="0080667D"/>
    <w:rsid w:val="00A35834"/>
    <w:rsid w:val="00E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985"/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985"/>
    <w:pPr>
      <w:ind w:left="720"/>
      <w:contextualSpacing/>
    </w:pPr>
  </w:style>
  <w:style w:type="paragraph" w:customStyle="1" w:styleId="paszczyznastandardowa">
    <w:name w:val="płaszczyzna standardowa"/>
    <w:basedOn w:val="Normalny"/>
    <w:rsid w:val="000D7985"/>
    <w:pPr>
      <w:suppressAutoHyphens/>
      <w:autoSpaceDN w:val="0"/>
      <w:spacing w:after="240" w:line="240" w:lineRule="auto"/>
      <w:jc w:val="both"/>
    </w:pPr>
    <w:rPr>
      <w:rFonts w:eastAsia="Times New Roman" w:cs="Times New Roman"/>
      <w:kern w:val="3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985"/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985"/>
    <w:pPr>
      <w:ind w:left="720"/>
      <w:contextualSpacing/>
    </w:pPr>
  </w:style>
  <w:style w:type="paragraph" w:customStyle="1" w:styleId="paszczyznastandardowa">
    <w:name w:val="płaszczyzna standardowa"/>
    <w:basedOn w:val="Normalny"/>
    <w:rsid w:val="000D7985"/>
    <w:pPr>
      <w:suppressAutoHyphens/>
      <w:autoSpaceDN w:val="0"/>
      <w:spacing w:after="240" w:line="240" w:lineRule="auto"/>
      <w:jc w:val="both"/>
    </w:pPr>
    <w:rPr>
      <w:rFonts w:eastAsia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Grzesiuk</dc:creator>
  <cp:lastModifiedBy>Katarzyna Grzesiuk</cp:lastModifiedBy>
  <cp:revision>3</cp:revision>
  <cp:lastPrinted>2022-10-04T12:18:00Z</cp:lastPrinted>
  <dcterms:created xsi:type="dcterms:W3CDTF">2022-09-14T06:27:00Z</dcterms:created>
  <dcterms:modified xsi:type="dcterms:W3CDTF">2022-10-04T12:51:00Z</dcterms:modified>
</cp:coreProperties>
</file>