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6" w:rsidRPr="001B034C" w:rsidRDefault="00306224">
      <w:pPr>
        <w:pStyle w:val="Standard"/>
        <w:tabs>
          <w:tab w:val="left" w:pos="5804"/>
          <w:tab w:val="right" w:leader="dot" w:pos="9536"/>
        </w:tabs>
        <w:rPr>
          <w:rFonts w:cs="Times New Roman"/>
          <w:sz w:val="16"/>
        </w:rPr>
      </w:pPr>
      <w:r w:rsidRPr="001B034C">
        <w:rPr>
          <w:rFonts w:cs="Times New Roman"/>
          <w:sz w:val="16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left" w:pos="12665"/>
          <w:tab w:val="right" w:leader="dot" w:pos="16397"/>
        </w:tabs>
        <w:ind w:left="6861"/>
        <w:rPr>
          <w:rFonts w:cs="Times New Roman"/>
          <w:sz w:val="16"/>
        </w:rPr>
      </w:pPr>
      <w:r w:rsidRPr="001B034C">
        <w:rPr>
          <w:rFonts w:cs="Times New Roman"/>
          <w:sz w:val="16"/>
        </w:rPr>
        <w:t>(miejscowość i data)</w:t>
      </w:r>
    </w:p>
    <w:p w:rsidR="00EB4336" w:rsidRPr="001B034C" w:rsidRDefault="00306224">
      <w:pPr>
        <w:pStyle w:val="Standard"/>
        <w:spacing w:line="360" w:lineRule="auto"/>
        <w:ind w:left="4983"/>
        <w:rPr>
          <w:rFonts w:cs="Times New Roman"/>
          <w:b/>
          <w:bCs/>
          <w:sz w:val="26"/>
          <w:szCs w:val="26"/>
        </w:rPr>
      </w:pPr>
      <w:r w:rsidRPr="001B034C">
        <w:rPr>
          <w:rFonts w:cs="Times New Roman"/>
          <w:b/>
          <w:bCs/>
          <w:sz w:val="26"/>
          <w:szCs w:val="26"/>
        </w:rPr>
        <w:br/>
      </w:r>
    </w:p>
    <w:p w:rsidR="00EB4336" w:rsidRPr="001B034C" w:rsidRDefault="00EB4336">
      <w:pPr>
        <w:pStyle w:val="Standard"/>
        <w:spacing w:line="360" w:lineRule="auto"/>
        <w:ind w:left="4983"/>
        <w:rPr>
          <w:rFonts w:cs="Times New Roman"/>
          <w:b/>
          <w:bCs/>
          <w:sz w:val="26"/>
          <w:szCs w:val="26"/>
        </w:rPr>
      </w:pPr>
    </w:p>
    <w:p w:rsidR="00EB4336" w:rsidRPr="001B034C" w:rsidRDefault="00F866C3">
      <w:pPr>
        <w:pStyle w:val="Standard"/>
        <w:ind w:left="4983"/>
        <w:rPr>
          <w:rFonts w:cs="Times New Roman"/>
          <w:b/>
          <w:bCs/>
          <w:sz w:val="36"/>
          <w:szCs w:val="36"/>
        </w:rPr>
      </w:pPr>
      <w:r w:rsidRPr="001B034C">
        <w:rPr>
          <w:rFonts w:cs="Times New Roman"/>
          <w:b/>
          <w:bCs/>
          <w:sz w:val="36"/>
          <w:szCs w:val="36"/>
        </w:rPr>
        <w:t>Urząd Miejski w Łęcznej</w:t>
      </w:r>
    </w:p>
    <w:p w:rsidR="00EB4336" w:rsidRPr="001B034C" w:rsidRDefault="00F866C3">
      <w:pPr>
        <w:pStyle w:val="Standard"/>
        <w:ind w:left="4983"/>
        <w:rPr>
          <w:rFonts w:cs="Times New Roman"/>
          <w:b/>
          <w:bCs/>
          <w:sz w:val="36"/>
          <w:szCs w:val="36"/>
        </w:rPr>
      </w:pPr>
      <w:r w:rsidRPr="001B034C">
        <w:rPr>
          <w:rFonts w:cs="Times New Roman"/>
          <w:b/>
          <w:bCs/>
          <w:sz w:val="36"/>
          <w:szCs w:val="36"/>
        </w:rPr>
        <w:t>Pl. Kościuszki 5</w:t>
      </w:r>
    </w:p>
    <w:p w:rsidR="00EB4336" w:rsidRPr="001B034C" w:rsidRDefault="00F866C3">
      <w:pPr>
        <w:pStyle w:val="Standard"/>
        <w:ind w:left="4996"/>
        <w:jc w:val="both"/>
        <w:rPr>
          <w:rFonts w:cs="Times New Roman"/>
          <w:b/>
          <w:bCs/>
          <w:sz w:val="36"/>
          <w:szCs w:val="36"/>
        </w:rPr>
      </w:pPr>
      <w:r w:rsidRPr="001B034C">
        <w:rPr>
          <w:rFonts w:cs="Times New Roman"/>
          <w:b/>
          <w:bCs/>
          <w:sz w:val="36"/>
          <w:szCs w:val="36"/>
        </w:rPr>
        <w:t>21 -010 Łęczna</w:t>
      </w: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EB4336">
      <w:pPr>
        <w:pStyle w:val="Nagwek1"/>
        <w:rPr>
          <w:rFonts w:cs="Times New Roman"/>
        </w:rPr>
      </w:pPr>
    </w:p>
    <w:p w:rsidR="00EB4336" w:rsidRPr="001B034C" w:rsidRDefault="00306224">
      <w:pPr>
        <w:pStyle w:val="Nagwek1"/>
        <w:rPr>
          <w:rFonts w:cs="Times New Roman"/>
        </w:rPr>
      </w:pPr>
      <w:r w:rsidRPr="001B034C">
        <w:rPr>
          <w:rFonts w:cs="Times New Roman"/>
        </w:rPr>
        <w:t>Wniosek</w:t>
      </w:r>
    </w:p>
    <w:p w:rsidR="00EB4336" w:rsidRPr="001B034C" w:rsidRDefault="00EB4336">
      <w:pPr>
        <w:pStyle w:val="Standard"/>
        <w:rPr>
          <w:rFonts w:cs="Times New Roman"/>
        </w:rPr>
      </w:pPr>
    </w:p>
    <w:p w:rsidR="00F866C3" w:rsidRPr="001B034C" w:rsidRDefault="00F866C3">
      <w:pPr>
        <w:pStyle w:val="Standard"/>
        <w:rPr>
          <w:rFonts w:cs="Times New Roman"/>
        </w:rPr>
      </w:pPr>
    </w:p>
    <w:p w:rsidR="00F866C3" w:rsidRPr="001B034C" w:rsidRDefault="00F866C3">
      <w:pPr>
        <w:pStyle w:val="Standard"/>
        <w:rPr>
          <w:rFonts w:cs="Times New Roman"/>
        </w:rPr>
      </w:pPr>
    </w:p>
    <w:p w:rsidR="00F866C3" w:rsidRPr="001B034C" w:rsidRDefault="00F866C3">
      <w:pPr>
        <w:pStyle w:val="Standard"/>
        <w:rPr>
          <w:rFonts w:cs="Times New Roman"/>
        </w:rPr>
      </w:pPr>
    </w:p>
    <w:p w:rsidR="00EB4336" w:rsidRPr="001B034C" w:rsidRDefault="00306224">
      <w:pPr>
        <w:pStyle w:val="Standard"/>
        <w:ind w:left="360"/>
        <w:jc w:val="center"/>
        <w:rPr>
          <w:rFonts w:cs="Times New Roman"/>
          <w:sz w:val="28"/>
        </w:rPr>
      </w:pPr>
      <w:r w:rsidRPr="001B034C">
        <w:rPr>
          <w:rFonts w:cs="Times New Roman"/>
          <w:sz w:val="28"/>
        </w:rPr>
        <w:t>o udzielenie zezwolenia na prowadzenie działalności w zakresie</w:t>
      </w:r>
    </w:p>
    <w:p w:rsidR="00EB4336" w:rsidRPr="001B034C" w:rsidRDefault="00306224" w:rsidP="003A7019">
      <w:pPr>
        <w:pStyle w:val="Standard"/>
        <w:ind w:left="360"/>
        <w:jc w:val="center"/>
        <w:rPr>
          <w:rFonts w:cs="Times New Roman"/>
        </w:rPr>
      </w:pPr>
      <w:r w:rsidRPr="001B034C">
        <w:rPr>
          <w:rFonts w:cs="Times New Roman"/>
          <w:sz w:val="28"/>
        </w:rPr>
        <w:t xml:space="preserve">opróżniania zbiorników </w:t>
      </w:r>
      <w:r w:rsidR="003A7019" w:rsidRPr="001B034C">
        <w:rPr>
          <w:rFonts w:cs="Times New Roman"/>
          <w:sz w:val="28"/>
        </w:rPr>
        <w:t>Gminy Łęczna</w:t>
      </w: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495E4C" w:rsidRPr="001B034C" w:rsidRDefault="00495E4C">
      <w:pPr>
        <w:pStyle w:val="Standard"/>
        <w:jc w:val="both"/>
        <w:rPr>
          <w:rFonts w:cs="Times New Roman"/>
        </w:rPr>
      </w:pPr>
    </w:p>
    <w:p w:rsidR="00495E4C" w:rsidRPr="001B034C" w:rsidRDefault="00495E4C">
      <w:pPr>
        <w:pStyle w:val="Standard"/>
        <w:jc w:val="both"/>
        <w:rPr>
          <w:rFonts w:cs="Times New Roman"/>
        </w:rPr>
      </w:pP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Dane o przedsiębiorcy:</w:t>
      </w:r>
    </w:p>
    <w:p w:rsidR="00EB4336" w:rsidRPr="001B034C" w:rsidRDefault="00306224">
      <w:pPr>
        <w:pStyle w:val="Standard"/>
        <w:spacing w:line="360" w:lineRule="auto"/>
        <w:ind w:left="13"/>
        <w:jc w:val="both"/>
        <w:rPr>
          <w:rFonts w:cs="Times New Roman"/>
          <w:sz w:val="16"/>
          <w:szCs w:val="16"/>
        </w:rPr>
      </w:pPr>
      <w:r w:rsidRPr="001B034C">
        <w:rPr>
          <w:rFonts w:cs="Times New Roman"/>
          <w:sz w:val="16"/>
          <w:szCs w:val="16"/>
        </w:rPr>
        <w:t>(imię i nazwisko lub nazwa oraz adres zamieszkania lub siedziby przedsiębiorcy)</w:t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numPr>
          <w:ilvl w:val="0"/>
          <w:numId w:val="2"/>
        </w:numPr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Określenie przedmiotu działalności:</w:t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EB4336">
      <w:pPr>
        <w:pStyle w:val="Standard"/>
        <w:spacing w:line="360" w:lineRule="auto"/>
        <w:ind w:left="13"/>
        <w:jc w:val="both"/>
        <w:rPr>
          <w:rFonts w:cs="Times New Roman"/>
        </w:rPr>
      </w:pPr>
    </w:p>
    <w:p w:rsidR="00EB4336" w:rsidRPr="001B034C" w:rsidRDefault="00306224">
      <w:pPr>
        <w:pStyle w:val="Standard"/>
        <w:numPr>
          <w:ilvl w:val="0"/>
          <w:numId w:val="2"/>
        </w:numPr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Określenie obszaru działalności:</w:t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lastRenderedPageBreak/>
        <w:t>Określenie środków technicznych, jakimi dysponuje ubiegający się o zezwolenie na prowadzenie działalności objętej wnioskiem:</w:t>
      </w:r>
    </w:p>
    <w:p w:rsidR="00EB4336" w:rsidRPr="001B034C" w:rsidRDefault="00EB4336">
      <w:pPr>
        <w:pStyle w:val="Standard"/>
        <w:ind w:left="352" w:hanging="339"/>
        <w:jc w:val="both"/>
        <w:rPr>
          <w:rFonts w:cs="Times New Roman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1826"/>
        <w:gridCol w:w="1956"/>
        <w:gridCol w:w="1696"/>
        <w:gridCol w:w="1824"/>
      </w:tblGrid>
      <w:tr w:rsidR="00EB4336" w:rsidRPr="001B034C"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306224">
            <w:pPr>
              <w:pStyle w:val="TableContents"/>
              <w:spacing w:line="360" w:lineRule="auto"/>
              <w:rPr>
                <w:rFonts w:cs="Times New Roman"/>
              </w:rPr>
            </w:pPr>
            <w:r w:rsidRPr="001B034C">
              <w:rPr>
                <w:rFonts w:cs="Times New Roman"/>
              </w:rPr>
              <w:t>Marka i typ samochodu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306224">
            <w:pPr>
              <w:pStyle w:val="TableContents"/>
              <w:spacing w:line="360" w:lineRule="auto"/>
              <w:rPr>
                <w:rFonts w:cs="Times New Roman"/>
              </w:rPr>
            </w:pPr>
            <w:r w:rsidRPr="001B034C">
              <w:rPr>
                <w:rFonts w:cs="Times New Roman"/>
              </w:rPr>
              <w:t>Nr rejestracyjny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306224">
            <w:pPr>
              <w:pStyle w:val="TableContents"/>
              <w:spacing w:line="360" w:lineRule="auto"/>
              <w:rPr>
                <w:rFonts w:cs="Times New Roman"/>
              </w:rPr>
            </w:pPr>
            <w:r w:rsidRPr="001B034C">
              <w:rPr>
                <w:rFonts w:cs="Times New Roman"/>
              </w:rPr>
              <w:t>Przeznaczenie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306224">
            <w:pPr>
              <w:pStyle w:val="TableContents"/>
              <w:spacing w:line="360" w:lineRule="auto"/>
              <w:rPr>
                <w:rFonts w:cs="Times New Roman"/>
              </w:rPr>
            </w:pPr>
            <w:r w:rsidRPr="001B034C">
              <w:rPr>
                <w:rFonts w:cs="Times New Roman"/>
              </w:rPr>
              <w:t>Ładowność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306224">
            <w:pPr>
              <w:pStyle w:val="TableContents"/>
              <w:spacing w:line="360" w:lineRule="auto"/>
              <w:rPr>
                <w:rFonts w:cs="Times New Roman"/>
              </w:rPr>
            </w:pPr>
            <w:r w:rsidRPr="001B034C">
              <w:rPr>
                <w:rFonts w:cs="Times New Roman"/>
              </w:rPr>
              <w:t>Forma władania</w:t>
            </w: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B4336" w:rsidRPr="001B034C"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336" w:rsidRPr="001B034C" w:rsidRDefault="00EB4336">
            <w:pPr>
              <w:pStyle w:val="TableContents"/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EB4336">
      <w:pPr>
        <w:pStyle w:val="Standard"/>
        <w:jc w:val="both"/>
        <w:rPr>
          <w:rFonts w:cs="Times New Roman"/>
        </w:rPr>
      </w:pP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Informacje o technologiach stosowanych lub przewidzianych do stosowania przy świadczeniu usług w zakresie działalności objętej wnioskiem:</w:t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Proponowane zabiegi z zakresu ochrony środowiska i ochrony sanitarnej po zakończeniu działalności:</w:t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>Określenie terminu podjęcia działalności objętej wnioskiem oraz zamierzonego czasu jej prowadzenia:</w:t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numPr>
          <w:ilvl w:val="0"/>
          <w:numId w:val="2"/>
        </w:numPr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lastRenderedPageBreak/>
        <w:t>Wykaz stacji zlewnych, do których będą przekazywane nieczystości ciekłe:</w:t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  <w:r w:rsidRPr="001B034C">
        <w:rPr>
          <w:rFonts w:cs="Times New Roman"/>
        </w:rPr>
        <w:tab/>
      </w:r>
    </w:p>
    <w:p w:rsidR="00EB4336" w:rsidRPr="001B034C" w:rsidRDefault="00306224">
      <w:pPr>
        <w:pStyle w:val="Standard"/>
        <w:tabs>
          <w:tab w:val="right" w:leader="dot" w:pos="9652"/>
        </w:tabs>
        <w:spacing w:line="360" w:lineRule="auto"/>
        <w:ind w:left="352" w:hanging="339"/>
        <w:jc w:val="both"/>
        <w:rPr>
          <w:rFonts w:cs="Times New Roman"/>
        </w:rPr>
      </w:pPr>
      <w:r w:rsidRPr="001B034C">
        <w:rPr>
          <w:rFonts w:cs="Times New Roman"/>
        </w:rPr>
        <w:tab/>
      </w:r>
    </w:p>
    <w:p w:rsidR="00EB4336" w:rsidRPr="001B034C" w:rsidRDefault="00EB4336">
      <w:pPr>
        <w:pStyle w:val="Standard"/>
        <w:autoSpaceDE w:val="0"/>
        <w:rPr>
          <w:rFonts w:cs="Times New Roman"/>
          <w:color w:val="000000"/>
          <w:sz w:val="20"/>
          <w:szCs w:val="20"/>
        </w:rPr>
      </w:pPr>
    </w:p>
    <w:p w:rsidR="00EB4336" w:rsidRPr="001B034C" w:rsidRDefault="00EB4336">
      <w:pPr>
        <w:pStyle w:val="Standard"/>
        <w:autoSpaceDE w:val="0"/>
        <w:rPr>
          <w:rFonts w:cs="Times New Roman"/>
          <w:color w:val="000000"/>
          <w:sz w:val="20"/>
          <w:szCs w:val="20"/>
        </w:rPr>
      </w:pPr>
    </w:p>
    <w:p w:rsidR="00EB4336" w:rsidRPr="001B034C" w:rsidRDefault="00EB4336">
      <w:pPr>
        <w:pStyle w:val="Standard"/>
        <w:autoSpaceDE w:val="0"/>
        <w:rPr>
          <w:rFonts w:cs="Times New Roman"/>
          <w:color w:val="000000"/>
          <w:sz w:val="20"/>
          <w:szCs w:val="20"/>
        </w:rPr>
      </w:pPr>
    </w:p>
    <w:p w:rsidR="00EB4336" w:rsidRPr="001B034C" w:rsidRDefault="00306224">
      <w:pPr>
        <w:pStyle w:val="Standard"/>
        <w:autoSpaceDE w:val="0"/>
        <w:jc w:val="both"/>
        <w:rPr>
          <w:rFonts w:cs="Times New Roman"/>
          <w:color w:val="000000"/>
        </w:rPr>
      </w:pPr>
      <w:r w:rsidRPr="001B034C">
        <w:rPr>
          <w:rFonts w:cs="Times New Roman"/>
          <w:color w:val="000000"/>
        </w:rPr>
        <w:t>Do wniosku załączam następujące dokumenty: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oświadczenie NIP (o ile numer ten nie został zamieszczony w Centralnej Ewidencji i Informacji o Działalności Gospodarczej),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oświadczenie REGON (o ile numer ten nie został zamieszczony w Centralnej Ewidencji i Informacji o Działalności Gospodarczej),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dokument potwierdzający tytuł prawny do dysponowania nieruchomością, na której zlokalizowana jest baza transportowa do parkowania lub garażowania pojazdów,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w przypadku dysponowania pojazdem, zarejestrowanym na podmiot inny niż wnioskodawca dokument poświadczający prawo do dysponowania sprzętem samochodowym (np. umowa leasingu, umowa użyczenia, dzierżawy itp.),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 xml:space="preserve">dokument potwierdzający gotowość odbioru nieczystości ciekłych przez stację zlewną. W przypadku stacji zlewnych położonych poza obszarem </w:t>
      </w:r>
      <w:r w:rsidR="003A7019" w:rsidRPr="001B034C">
        <w:rPr>
          <w:rFonts w:cs="Times New Roman"/>
        </w:rPr>
        <w:t>Gminy Łęczna</w:t>
      </w:r>
      <w:r w:rsidRPr="001B034C">
        <w:rPr>
          <w:rFonts w:cs="Times New Roman"/>
        </w:rPr>
        <w:t xml:space="preserve"> dokument ten powinien dotyczyć nieczystości ciekłych odbieranych z terenu </w:t>
      </w:r>
      <w:r w:rsidR="003A7019" w:rsidRPr="001B034C">
        <w:rPr>
          <w:rFonts w:cs="Times New Roman"/>
        </w:rPr>
        <w:t>Gminy Łęczna</w:t>
      </w:r>
      <w:r w:rsidRPr="001B034C">
        <w:rPr>
          <w:rFonts w:cs="Times New Roman"/>
        </w:rPr>
        <w:t>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zaświadczenie lub oświadczenie o braku zaległości podatkowych oraz braku zaległości w płaceniu składek na ubezpieczanie zdrowotne lub społeczne,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 xml:space="preserve">oświadczenie o </w:t>
      </w:r>
      <w:r w:rsidRPr="001B034C">
        <w:rPr>
          <w:rFonts w:eastAsia="Verdana,Bold" w:cs="Times New Roman"/>
          <w:lang w:eastAsia="en-US"/>
        </w:rPr>
        <w:t>spełnianiu</w:t>
      </w:r>
      <w:r w:rsidRPr="001B034C">
        <w:rPr>
          <w:rFonts w:eastAsia="Verdana,Bold" w:cs="Times New Roman"/>
          <w:lang w:val="en-US" w:eastAsia="en-US"/>
        </w:rPr>
        <w:t xml:space="preserve"> </w:t>
      </w:r>
      <w:r w:rsidRPr="001B034C">
        <w:rPr>
          <w:rFonts w:eastAsia="Verdana,Bold" w:cs="Times New Roman"/>
          <w:lang w:eastAsia="en-US"/>
        </w:rPr>
        <w:t xml:space="preserve">wymagań określonych </w:t>
      </w:r>
      <w:r w:rsidRPr="001B034C">
        <w:rPr>
          <w:rFonts w:eastAsia="Verdana,Bold" w:cs="Times New Roman"/>
          <w:lang w:val="en-US" w:eastAsia="en-US"/>
        </w:rPr>
        <w:t xml:space="preserve">w </w:t>
      </w:r>
      <w:r w:rsidR="00F866C3" w:rsidRPr="001B034C">
        <w:rPr>
          <w:rFonts w:eastAsia="Verdana,Bold" w:cs="Times New Roman"/>
          <w:lang w:eastAsia="en-US"/>
        </w:rPr>
        <w:t>Uchwała Nr XXXII/203/2013 Rady Miejskiej w Łęcznej  z dnia 19 c</w:t>
      </w:r>
      <w:r w:rsidR="00B513DE">
        <w:rPr>
          <w:rFonts w:eastAsia="Verdana,Bold" w:cs="Times New Roman"/>
          <w:lang w:eastAsia="en-US"/>
        </w:rPr>
        <w:t>zerwca 2013</w:t>
      </w:r>
      <w:bookmarkStart w:id="0" w:name="_GoBack"/>
      <w:bookmarkEnd w:id="0"/>
      <w:r w:rsidRPr="001B034C">
        <w:rPr>
          <w:rFonts w:eastAsia="Verdana,Bold" w:cs="Times New Roman"/>
          <w:lang w:val="en-US" w:eastAsia="en-US"/>
        </w:rPr>
        <w:t xml:space="preserve"> r. w </w:t>
      </w:r>
      <w:r w:rsidR="00C35FEA" w:rsidRPr="001B034C">
        <w:rPr>
          <w:rFonts w:eastAsia="Verdana,Bold" w:cs="Times New Roman"/>
          <w:lang w:eastAsia="en-US"/>
        </w:rPr>
        <w:t xml:space="preserve">sprawie wymagań jakie powinien spełniać przedsiębiorca </w:t>
      </w:r>
      <w:r w:rsidRPr="001B034C">
        <w:rPr>
          <w:rFonts w:eastAsia="Verdana,Bold" w:cs="Times New Roman"/>
          <w:lang w:eastAsia="en-US"/>
        </w:rPr>
        <w:t>ubiegający się</w:t>
      </w:r>
      <w:r w:rsidRPr="001B034C">
        <w:rPr>
          <w:rFonts w:eastAsia="Verdana,Bold" w:cs="Times New Roman"/>
          <w:lang w:val="en-US" w:eastAsia="en-US"/>
        </w:rPr>
        <w:t xml:space="preserve"> o </w:t>
      </w:r>
      <w:r w:rsidRPr="001B034C">
        <w:rPr>
          <w:rFonts w:eastAsia="Verdana,Bold" w:cs="Times New Roman"/>
          <w:lang w:eastAsia="en-US"/>
        </w:rPr>
        <w:t xml:space="preserve">uzyskanie zezwolenia na prowadzenie działalności </w:t>
      </w:r>
      <w:r w:rsidRPr="001B034C">
        <w:rPr>
          <w:rFonts w:eastAsia="Verdana,Bold" w:cs="Times New Roman"/>
          <w:lang w:val="en-US" w:eastAsia="en-US"/>
        </w:rPr>
        <w:t>w </w:t>
      </w:r>
      <w:r w:rsidRPr="001B034C">
        <w:rPr>
          <w:rFonts w:eastAsia="Verdana,Bold" w:cs="Times New Roman"/>
          <w:lang w:eastAsia="en-US"/>
        </w:rPr>
        <w:t xml:space="preserve">zakresie opróżniania zbiorników bezodpływowych i transportu nieczystości ciekłych na terenie </w:t>
      </w:r>
      <w:r w:rsidR="00F866C3" w:rsidRPr="001B034C">
        <w:rPr>
          <w:rFonts w:eastAsia="Verdana,Bold" w:cs="Times New Roman"/>
          <w:lang w:eastAsia="en-US"/>
        </w:rPr>
        <w:t>Gminy</w:t>
      </w:r>
      <w:r w:rsidR="00F866C3" w:rsidRPr="001B034C">
        <w:rPr>
          <w:rFonts w:eastAsia="Verdana,Bold" w:cs="Times New Roman"/>
          <w:lang w:val="en-US" w:eastAsia="en-US"/>
        </w:rPr>
        <w:t xml:space="preserve"> Łęczna</w:t>
      </w:r>
      <w:r w:rsidRPr="001B034C">
        <w:rPr>
          <w:rFonts w:eastAsia="Verdana,Bold" w:cs="Times New Roman"/>
          <w:lang w:val="en-US" w:eastAsia="en-US"/>
        </w:rPr>
        <w:t>,</w:t>
      </w:r>
    </w:p>
    <w:p w:rsidR="00EB4336" w:rsidRPr="001B034C" w:rsidRDefault="00306224">
      <w:pPr>
        <w:pStyle w:val="Standard"/>
        <w:numPr>
          <w:ilvl w:val="0"/>
          <w:numId w:val="3"/>
        </w:numPr>
        <w:ind w:left="391" w:hanging="352"/>
        <w:jc w:val="both"/>
        <w:rPr>
          <w:rFonts w:cs="Times New Roman"/>
        </w:rPr>
      </w:pPr>
      <w:r w:rsidRPr="001B034C">
        <w:rPr>
          <w:rFonts w:cs="Times New Roman"/>
        </w:rPr>
        <w:t>dowód wniesienia opłaty skarbowej.</w:t>
      </w:r>
    </w:p>
    <w:p w:rsidR="00EB4336" w:rsidRPr="001B034C" w:rsidRDefault="00EB4336">
      <w:pPr>
        <w:pStyle w:val="Standard"/>
        <w:ind w:left="391" w:hanging="352"/>
        <w:rPr>
          <w:rFonts w:cs="Times New Roman"/>
        </w:rPr>
      </w:pPr>
    </w:p>
    <w:p w:rsidR="00EB4336" w:rsidRPr="001B034C" w:rsidRDefault="00EB4336">
      <w:pPr>
        <w:pStyle w:val="Standard"/>
        <w:ind w:left="391" w:hanging="352"/>
        <w:rPr>
          <w:rFonts w:cs="Times New Roman"/>
        </w:rPr>
      </w:pPr>
    </w:p>
    <w:p w:rsidR="00EB4336" w:rsidRPr="001B034C" w:rsidRDefault="00EB4336">
      <w:pPr>
        <w:pStyle w:val="Standard"/>
        <w:ind w:left="391" w:hanging="352"/>
        <w:rPr>
          <w:rFonts w:cs="Times New Roman"/>
        </w:rPr>
      </w:pPr>
    </w:p>
    <w:p w:rsidR="00EB4336" w:rsidRPr="001B034C" w:rsidRDefault="00EB4336">
      <w:pPr>
        <w:pStyle w:val="Standard"/>
        <w:ind w:left="391" w:hanging="352"/>
        <w:rPr>
          <w:rFonts w:cs="Times New Roman"/>
        </w:rPr>
      </w:pPr>
    </w:p>
    <w:p w:rsidR="00EB4336" w:rsidRPr="001B034C" w:rsidRDefault="00EB4336">
      <w:pPr>
        <w:pStyle w:val="Standard"/>
        <w:ind w:left="391" w:hanging="352"/>
        <w:rPr>
          <w:rFonts w:cs="Times New Roman"/>
        </w:rPr>
      </w:pPr>
    </w:p>
    <w:p w:rsidR="00EB4336" w:rsidRPr="001B034C" w:rsidRDefault="00306224">
      <w:pPr>
        <w:pStyle w:val="Standard"/>
        <w:ind w:left="5700" w:right="430"/>
        <w:jc w:val="center"/>
        <w:rPr>
          <w:rFonts w:cs="Times New Roman"/>
        </w:rPr>
      </w:pPr>
      <w:r w:rsidRPr="001B034C">
        <w:rPr>
          <w:rFonts w:cs="Times New Roman"/>
        </w:rPr>
        <w:t>….................................................</w:t>
      </w:r>
    </w:p>
    <w:p w:rsidR="00EB4336" w:rsidRPr="001B034C" w:rsidRDefault="00306224">
      <w:pPr>
        <w:pStyle w:val="Standard"/>
        <w:ind w:left="5700" w:right="430"/>
        <w:jc w:val="center"/>
        <w:rPr>
          <w:rFonts w:cs="Times New Roman"/>
          <w:sz w:val="16"/>
          <w:szCs w:val="16"/>
        </w:rPr>
      </w:pPr>
      <w:r w:rsidRPr="001B034C">
        <w:rPr>
          <w:rFonts w:cs="Times New Roman"/>
          <w:sz w:val="16"/>
          <w:szCs w:val="16"/>
        </w:rPr>
        <w:t>(podpis)</w:t>
      </w:r>
    </w:p>
    <w:sectPr w:rsidR="00EB4336" w:rsidRPr="001B034C"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50" w:rsidRDefault="00963750">
      <w:r>
        <w:separator/>
      </w:r>
    </w:p>
  </w:endnote>
  <w:endnote w:type="continuationSeparator" w:id="0">
    <w:p w:rsidR="00963750" w:rsidRDefault="0096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F6" w:rsidRDefault="00306224">
    <w:pPr>
      <w:pStyle w:val="Stopka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 xml:space="preserve">Strona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B513DE">
      <w:rPr>
        <w:rFonts w:ascii="Arial" w:hAnsi="Arial"/>
        <w:noProof/>
      </w:rPr>
      <w:t>3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B513DE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50" w:rsidRDefault="00963750">
      <w:r>
        <w:rPr>
          <w:color w:val="000000"/>
        </w:rPr>
        <w:separator/>
      </w:r>
    </w:p>
  </w:footnote>
  <w:footnote w:type="continuationSeparator" w:id="0">
    <w:p w:rsidR="00963750" w:rsidRDefault="0096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AF7"/>
    <w:multiLevelType w:val="multilevel"/>
    <w:tmpl w:val="4BEC195C"/>
    <w:styleLink w:val="WW8Num3"/>
    <w:lvl w:ilvl="0">
      <w:start w:val="1"/>
      <w:numFmt w:val="decimal"/>
      <w:lvlText w:val="%1."/>
      <w:lvlJc w:val="left"/>
      <w:rPr>
        <w:rFonts w:ascii="Arial" w:hAnsi="Arial"/>
        <w:b w:val="0"/>
        <w:i w:val="0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3E76E74"/>
    <w:multiLevelType w:val="multilevel"/>
    <w:tmpl w:val="4EE293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49243186"/>
    <w:multiLevelType w:val="multilevel"/>
    <w:tmpl w:val="31C6CE6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4336"/>
    <w:rsid w:val="0005772A"/>
    <w:rsid w:val="001B034C"/>
    <w:rsid w:val="00306224"/>
    <w:rsid w:val="003A7019"/>
    <w:rsid w:val="00495E4C"/>
    <w:rsid w:val="00730059"/>
    <w:rsid w:val="00963750"/>
    <w:rsid w:val="00B513DE"/>
    <w:rsid w:val="00C35FEA"/>
    <w:rsid w:val="00DA16E8"/>
    <w:rsid w:val="00EB4336"/>
    <w:rsid w:val="00F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Arial" w:hAnsi="Arial"/>
      <w:b w:val="0"/>
      <w:i w:val="0"/>
      <w:sz w:val="18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Arial" w:hAnsi="Arial"/>
      <w:b w:val="0"/>
      <w:i w:val="0"/>
      <w:sz w:val="18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Przystupa</dc:creator>
  <cp:lastModifiedBy>Bogdan Przystupa</cp:lastModifiedBy>
  <cp:revision>8</cp:revision>
  <dcterms:created xsi:type="dcterms:W3CDTF">2023-02-08T09:05:00Z</dcterms:created>
  <dcterms:modified xsi:type="dcterms:W3CDTF">2023-02-08T10:15:00Z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